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DE6A82">
      <w:pPr>
        <w:widowControl/>
        <w:shd w:val="clear" w:color="auto" w:fill="FFFFFF"/>
        <w:spacing w:line="420" w:lineRule="atLeast"/>
        <w:jc w:val="both"/>
        <w:rPr>
          <w:rFonts w:hint="eastAsia" w:ascii="方正黑体_GBK" w:hAnsi="方正黑体_GBK" w:eastAsia="方正黑体_GBK" w:cs="方正黑体_GBK"/>
          <w:kern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kern w:val="0"/>
          <w:sz w:val="32"/>
          <w:szCs w:val="32"/>
          <w:lang w:val="en-US" w:eastAsia="zh-CN"/>
        </w:rPr>
        <w:t>附件</w:t>
      </w:r>
    </w:p>
    <w:p w14:paraId="70AA531B">
      <w:pPr>
        <w:widowControl/>
        <w:shd w:val="clear" w:color="auto" w:fill="FFFFFF"/>
        <w:jc w:val="center"/>
        <w:outlineLvl w:val="2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0"/>
          <w:szCs w:val="40"/>
          <w:lang w:val="en-US" w:eastAsia="zh-CN"/>
        </w:rPr>
      </w:pPr>
    </w:p>
    <w:p w14:paraId="36B43B9E">
      <w:pPr>
        <w:widowControl/>
        <w:shd w:val="clear" w:color="auto" w:fill="FFFFFF"/>
        <w:jc w:val="center"/>
        <w:outlineLvl w:val="2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0"/>
          <w:szCs w:val="40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0"/>
          <w:szCs w:val="40"/>
          <w:lang w:val="en-US" w:eastAsia="zh-CN"/>
        </w:rPr>
        <w:t>2025年全国盲人医疗按摩人员考试</w:t>
      </w:r>
    </w:p>
    <w:p w14:paraId="7904C611">
      <w:pPr>
        <w:widowControl/>
        <w:shd w:val="clear" w:color="auto" w:fill="FFFFFF"/>
        <w:jc w:val="center"/>
        <w:outlineLvl w:val="2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0"/>
          <w:sz w:val="40"/>
          <w:szCs w:val="40"/>
          <w:lang w:val="en-US" w:eastAsia="zh-CN"/>
        </w:rPr>
        <w:t>陕西考区报名人员复审通过名单</w:t>
      </w:r>
    </w:p>
    <w:bookmarkEnd w:id="0"/>
    <w:p w14:paraId="3BB4FFF9">
      <w:pPr>
        <w:widowControl/>
        <w:shd w:val="clear" w:color="auto" w:fill="FFFFFF"/>
        <w:spacing w:line="420" w:lineRule="atLeast"/>
        <w:jc w:val="both"/>
        <w:rPr>
          <w:rFonts w:hint="eastAsia" w:ascii="仿宋" w:hAnsi="仿宋" w:eastAsia="仿宋" w:cs="宋体"/>
          <w:b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/>
          <w:bCs/>
          <w:color w:val="auto"/>
          <w:kern w:val="0"/>
          <w:sz w:val="32"/>
          <w:szCs w:val="32"/>
          <w:lang w:val="en-US" w:eastAsia="zh-CN"/>
        </w:rPr>
        <w:t>西安市：</w:t>
      </w:r>
    </w:p>
    <w:p w14:paraId="30765C25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李重生  张  甲  鲁忠轩  冯  磊  陈华锋  线雨晨 </w:t>
      </w:r>
    </w:p>
    <w:p w14:paraId="1DBE84CE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童  超  段  方  惠亚谊  张小伟  何洁苗  马建平 </w:t>
      </w:r>
    </w:p>
    <w:p w14:paraId="28FA5C48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董斌杰  何敏玲</w:t>
      </w:r>
    </w:p>
    <w:p w14:paraId="61430EB7">
      <w:pPr>
        <w:widowControl/>
        <w:shd w:val="clear" w:color="auto" w:fill="FFFFFF"/>
        <w:spacing w:line="420" w:lineRule="atLeast"/>
        <w:jc w:val="both"/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  <w:t>咸阳市：</w:t>
      </w:r>
    </w:p>
    <w:p w14:paraId="4688D38B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孟佳乐  赵一帆  白  凯  赵宇通  张  港  李建刚</w:t>
      </w:r>
    </w:p>
    <w:p w14:paraId="2766B77F">
      <w:pPr>
        <w:widowControl/>
        <w:shd w:val="clear" w:color="auto" w:fill="FFFFFF"/>
        <w:spacing w:line="420" w:lineRule="atLeast"/>
        <w:jc w:val="both"/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  <w:t>宝鸡市：</w:t>
      </w:r>
    </w:p>
    <w:p w14:paraId="1AFA7437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赵  伟  杨亚峰  李沛桦  宁永杰  宋秉幸  屈小平</w:t>
      </w:r>
    </w:p>
    <w:p w14:paraId="6B97DA62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赵星星  李建宁  朱佳茹  强  策  郑佳怡  连广科</w:t>
      </w:r>
    </w:p>
    <w:p w14:paraId="75BE5AF7">
      <w:pPr>
        <w:widowControl/>
        <w:shd w:val="clear" w:color="auto" w:fill="FFFFFF"/>
        <w:spacing w:line="420" w:lineRule="atLeast"/>
        <w:jc w:val="both"/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  <w:t>渭南市：</w:t>
      </w:r>
    </w:p>
    <w:p w14:paraId="1A6020B9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王  涛  杨  浩  杨一帆  王  博  马  康  靳嘉卓</w:t>
      </w:r>
    </w:p>
    <w:p w14:paraId="041FC18C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高  鹏  王闫凯</w:t>
      </w:r>
    </w:p>
    <w:p w14:paraId="6B79F433">
      <w:pPr>
        <w:widowControl/>
        <w:shd w:val="clear" w:color="auto" w:fill="FFFFFF"/>
        <w:spacing w:line="420" w:lineRule="atLeast"/>
        <w:jc w:val="both"/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  <w:t>延安市：</w:t>
      </w:r>
    </w:p>
    <w:p w14:paraId="5AB35D07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贾延军  拓亮亮</w:t>
      </w:r>
    </w:p>
    <w:p w14:paraId="78D77F45">
      <w:pPr>
        <w:widowControl/>
        <w:shd w:val="clear" w:color="auto" w:fill="FFFFFF"/>
        <w:spacing w:line="420" w:lineRule="atLeast"/>
        <w:jc w:val="both"/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  <w:t>榆林市：</w:t>
      </w:r>
    </w:p>
    <w:p w14:paraId="744982E0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孔粉霞  高  文  曹佳佳  何锦梁  田  磊  白候宝</w:t>
      </w:r>
    </w:p>
    <w:p w14:paraId="50065FD5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吴虎林  赵洋洋  马  腾  黄雁东  柳亚东  刘  洋</w:t>
      </w:r>
    </w:p>
    <w:p w14:paraId="3A58E926">
      <w:pPr>
        <w:widowControl/>
        <w:shd w:val="clear" w:color="auto" w:fill="FFFFFF"/>
        <w:spacing w:line="420" w:lineRule="atLeast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     刘宇航  曹星宇  李  雄  宇文瑞宁</w:t>
      </w:r>
    </w:p>
    <w:p w14:paraId="28FF0977">
      <w:pPr>
        <w:widowControl/>
        <w:shd w:val="clear" w:color="auto" w:fill="FFFFFF"/>
        <w:spacing w:line="420" w:lineRule="atLeast"/>
        <w:jc w:val="both"/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</w:pPr>
    </w:p>
    <w:p w14:paraId="3E225AA0">
      <w:pPr>
        <w:widowControl/>
        <w:shd w:val="clear" w:color="auto" w:fill="FFFFFF"/>
        <w:spacing w:line="420" w:lineRule="atLeast"/>
        <w:jc w:val="both"/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  <w:t>铜川市：</w:t>
      </w:r>
    </w:p>
    <w:p w14:paraId="0E4A3F00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邓国岳  马金玲</w:t>
      </w:r>
    </w:p>
    <w:p w14:paraId="4967C384">
      <w:pPr>
        <w:widowControl/>
        <w:shd w:val="clear" w:color="auto" w:fill="FFFFFF"/>
        <w:spacing w:line="420" w:lineRule="atLeast"/>
        <w:jc w:val="both"/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  <w:t>商洛市：</w:t>
      </w:r>
    </w:p>
    <w:p w14:paraId="1EFAF975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张其远  张越厦  吴远金  谭  伟  周  蕤</w:t>
      </w:r>
    </w:p>
    <w:p w14:paraId="2EA3784A">
      <w:pPr>
        <w:widowControl/>
        <w:shd w:val="clear" w:color="auto" w:fill="FFFFFF"/>
        <w:spacing w:line="420" w:lineRule="atLeast"/>
        <w:jc w:val="both"/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  <w:t>安康市：</w:t>
      </w:r>
    </w:p>
    <w:p w14:paraId="1ADCA2E9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梅金秋  张国威  周昌顺  庞熙超  王平安</w:t>
      </w:r>
    </w:p>
    <w:p w14:paraId="0EB35C52">
      <w:pPr>
        <w:widowControl/>
        <w:shd w:val="clear" w:color="auto" w:fill="FFFFFF"/>
        <w:spacing w:line="420" w:lineRule="atLeast"/>
        <w:jc w:val="both"/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  <w:t>汉中市:</w:t>
      </w:r>
    </w:p>
    <w:p w14:paraId="65F82472">
      <w:pPr>
        <w:widowControl/>
        <w:shd w:val="clear" w:color="auto" w:fill="FFFFFF"/>
        <w:spacing w:line="420" w:lineRule="atLeast"/>
        <w:ind w:firstLine="960" w:firstLineChars="300"/>
        <w:jc w:val="both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  <w:t>李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  <w:t>鑫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  <w:t>肖卫红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  <w:t>陈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  <w:t>哲</w:t>
      </w:r>
    </w:p>
    <w:p w14:paraId="55543E02"/>
    <w:sectPr>
      <w:footerReference r:id="rId3" w:type="default"/>
      <w:pgSz w:w="11906" w:h="16838"/>
      <w:pgMar w:top="1134" w:right="1361" w:bottom="1134" w:left="1361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84B585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94BA654">
                          <w:pPr>
                            <w:pStyle w:val="2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94BA654">
                    <w:pPr>
                      <w:pStyle w:val="2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B60A60"/>
    <w:rsid w:val="0CB60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2025-07-25T00:43:00Z</dcterms:created>
  <dc:creator>冰淇淋的眼泪</dc:creator>
  <cp:lastModifiedBy>冰淇淋的眼泪</cp:lastModifiedBy>
  <dcterms:modified xsi:type="dcterms:W3CDTF">2025-07-25T00:43:41Z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899390441AC74BC8B4823E81964D125A_11</vt:lpwstr>
  </property>
  <property fmtid="{D5CDD505-2E9C-101B-9397-08002B2CF9AE}" pid="4" name="KSOTemplateDocerSaveRecord">
    <vt:lpwstr>eyJoZGlkIjoiMTg2NTg2YzgxNTA3MjRmMzJlNGVjYzIxY2Y2OGJhZGEiLCJ1c2VySWQiOiIyNzg4NzUxMDMifQ==</vt:lpwstr>
  </property>
</Properties>
</file>